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BD2" w:rsidRPr="008D0564" w:rsidRDefault="00104BD2" w:rsidP="00104BD2">
      <w:pPr>
        <w:pStyle w:val="a4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B61F75">
        <w:rPr>
          <w:rFonts w:eastAsiaTheme="minorEastAsia"/>
          <w:sz w:val="22"/>
          <w:szCs w:val="22"/>
          <w:lang w:eastAsia="zh-CN"/>
        </w:rPr>
        <w:t>3GPP TSG RAN WG1 Meeting #8</w:t>
      </w:r>
      <w:r w:rsidRPr="00B61F75">
        <w:rPr>
          <w:rFonts w:eastAsiaTheme="minorEastAsia" w:hint="eastAsia"/>
          <w:sz w:val="22"/>
          <w:szCs w:val="22"/>
          <w:lang w:eastAsia="zh-CN"/>
        </w:rPr>
        <w:t>8</w:t>
      </w:r>
      <w:r>
        <w:rPr>
          <w:rFonts w:eastAsiaTheme="minorEastAsia" w:hint="eastAsia"/>
          <w:sz w:val="22"/>
          <w:szCs w:val="22"/>
          <w:lang w:eastAsia="zh-CN"/>
        </w:rPr>
        <w:t xml:space="preserve">  </w:t>
      </w:r>
      <w:r w:rsidRPr="00C77725">
        <w:rPr>
          <w:rFonts w:eastAsiaTheme="minorEastAsia"/>
          <w:sz w:val="22"/>
          <w:szCs w:val="22"/>
          <w:lang w:eastAsia="zh-CN"/>
        </w:rPr>
        <w:t xml:space="preserve"> 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   </w:t>
      </w:r>
      <w:r w:rsidRPr="00C77725">
        <w:rPr>
          <w:rFonts w:eastAsiaTheme="minorEastAsia"/>
          <w:sz w:val="22"/>
          <w:szCs w:val="22"/>
          <w:lang w:eastAsia="zh-CN"/>
        </w:rPr>
        <w:t xml:space="preserve">                 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 </w:t>
      </w:r>
      <w:r w:rsidRPr="00C77725">
        <w:rPr>
          <w:rFonts w:eastAsiaTheme="minorEastAsia"/>
          <w:sz w:val="22"/>
          <w:szCs w:val="22"/>
          <w:lang w:eastAsia="zh-CN"/>
        </w:rPr>
        <w:t xml:space="preserve">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</w:t>
      </w:r>
      <w:r w:rsidRPr="008B162E">
        <w:rPr>
          <w:rFonts w:eastAsiaTheme="minorEastAsia"/>
          <w:sz w:val="22"/>
          <w:szCs w:val="22"/>
          <w:lang w:eastAsia="zh-CN"/>
        </w:rPr>
        <w:t>R1-17</w:t>
      </w:r>
      <w:r w:rsidR="004E2FF6">
        <w:rPr>
          <w:rFonts w:eastAsiaTheme="minorEastAsia" w:hint="eastAsia"/>
          <w:sz w:val="22"/>
          <w:szCs w:val="22"/>
          <w:lang w:eastAsia="zh-CN"/>
        </w:rPr>
        <w:t>01816</w:t>
      </w:r>
    </w:p>
    <w:p w:rsidR="00104BD2" w:rsidRPr="00C77725" w:rsidRDefault="00104BD2" w:rsidP="00104BD2">
      <w:pPr>
        <w:tabs>
          <w:tab w:val="center" w:pos="4536"/>
          <w:tab w:val="right" w:pos="9072"/>
        </w:tabs>
        <w:rPr>
          <w:rFonts w:ascii="Arial" w:hAnsi="Arial"/>
          <w:b/>
        </w:rPr>
      </w:pPr>
      <w:r w:rsidRPr="00073B95">
        <w:rPr>
          <w:rFonts w:ascii="Arial" w:hAnsi="Arial" w:hint="eastAsia"/>
          <w:b/>
        </w:rPr>
        <w:t>Athens</w:t>
      </w:r>
      <w:r w:rsidRPr="00073B95">
        <w:rPr>
          <w:rFonts w:ascii="Arial" w:hAnsi="Arial"/>
          <w:b/>
        </w:rPr>
        <w:t xml:space="preserve">, </w:t>
      </w:r>
      <w:r w:rsidRPr="00073B95">
        <w:rPr>
          <w:rFonts w:ascii="Arial" w:hAnsi="Arial" w:hint="eastAsia"/>
          <w:b/>
        </w:rPr>
        <w:t>Greece</w:t>
      </w:r>
      <w:r w:rsidRPr="00073B95">
        <w:rPr>
          <w:rFonts w:ascii="Arial" w:hAnsi="Arial"/>
          <w:b/>
        </w:rPr>
        <w:t xml:space="preserve"> </w:t>
      </w:r>
      <w:r w:rsidRPr="00073B95">
        <w:rPr>
          <w:rFonts w:ascii="Arial" w:hAnsi="Arial" w:hint="eastAsia"/>
          <w:b/>
        </w:rPr>
        <w:t xml:space="preserve">13th </w:t>
      </w:r>
      <w:r w:rsidRPr="00073B95">
        <w:rPr>
          <w:rFonts w:ascii="Arial" w:hAnsi="Arial"/>
          <w:b/>
        </w:rPr>
        <w:t xml:space="preserve">- </w:t>
      </w:r>
      <w:r w:rsidRPr="00073B95">
        <w:rPr>
          <w:rFonts w:ascii="Arial" w:hAnsi="Arial" w:hint="eastAsia"/>
          <w:b/>
        </w:rPr>
        <w:t>17</w:t>
      </w:r>
      <w:r w:rsidRPr="00073B95">
        <w:rPr>
          <w:rFonts w:ascii="Arial" w:hAnsi="Arial"/>
          <w:b/>
        </w:rPr>
        <w:t xml:space="preserve">th </w:t>
      </w:r>
      <w:r w:rsidRPr="00073B95">
        <w:rPr>
          <w:rFonts w:ascii="Arial" w:hAnsi="Arial" w:hint="eastAsia"/>
          <w:b/>
        </w:rPr>
        <w:t>February</w:t>
      </w:r>
      <w:r w:rsidRPr="00C77725">
        <w:rPr>
          <w:rFonts w:ascii="Arial" w:hAnsi="Arial"/>
          <w:b/>
        </w:rPr>
        <w:t xml:space="preserve"> 201</w:t>
      </w:r>
      <w:r w:rsidRPr="00C77725">
        <w:rPr>
          <w:rFonts w:ascii="Arial" w:hAnsi="Arial" w:hint="eastAsia"/>
          <w:b/>
        </w:rPr>
        <w:t>7</w:t>
      </w:r>
    </w:p>
    <w:p w:rsidR="001C4ABB" w:rsidRPr="00A17709" w:rsidRDefault="001C4ABB" w:rsidP="001C4ABB">
      <w:pPr>
        <w:pStyle w:val="a4"/>
        <w:tabs>
          <w:tab w:val="clear" w:pos="4536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 w:rsidRPr="00471377">
        <w:rPr>
          <w:sz w:val="22"/>
          <w:szCs w:val="22"/>
        </w:rPr>
        <w:t>ZTE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 w:rsidRPr="00D213A2">
        <w:rPr>
          <w:rFonts w:eastAsia="宋体" w:cs="Arial"/>
          <w:sz w:val="22"/>
          <w:szCs w:val="22"/>
          <w:lang w:eastAsia="zh-CN"/>
        </w:rPr>
        <w:t>ZTE Microelectronics</w:t>
      </w:r>
    </w:p>
    <w:p w:rsidR="001C4ABB" w:rsidRPr="00063FDA" w:rsidRDefault="001C4ABB" w:rsidP="001C4ABB">
      <w:pPr>
        <w:pStyle w:val="a4"/>
        <w:tabs>
          <w:tab w:val="clear" w:pos="4536"/>
        </w:tabs>
        <w:ind w:left="1745" w:hangingChars="790" w:hanging="1745"/>
        <w:rPr>
          <w:rFonts w:eastAsiaTheme="minorEastAsia"/>
          <w:sz w:val="22"/>
          <w:szCs w:val="22"/>
          <w:lang w:eastAsia="zh-CN"/>
        </w:rPr>
      </w:pPr>
      <w:r w:rsidRPr="007F142B">
        <w:rPr>
          <w:sz w:val="22"/>
          <w:szCs w:val="22"/>
        </w:rPr>
        <w:t>Title:</w:t>
      </w:r>
      <w:r w:rsidRPr="007F142B">
        <w:rPr>
          <w:rFonts w:hint="eastAsia"/>
          <w:sz w:val="22"/>
          <w:szCs w:val="22"/>
        </w:rPr>
        <w:t xml:space="preserve">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Discussion on </w:t>
      </w:r>
      <w:r w:rsidR="002B7880">
        <w:rPr>
          <w:rFonts w:eastAsiaTheme="minorEastAsia" w:hint="eastAsia"/>
          <w:sz w:val="22"/>
          <w:szCs w:val="22"/>
          <w:lang w:eastAsia="zh-CN"/>
        </w:rPr>
        <w:t xml:space="preserve">uplink </w:t>
      </w:r>
      <w:r w:rsidR="004B08B8">
        <w:rPr>
          <w:rFonts w:eastAsiaTheme="minorEastAsia" w:hint="eastAsia"/>
          <w:sz w:val="22"/>
          <w:szCs w:val="22"/>
          <w:lang w:eastAsia="zh-CN"/>
        </w:rPr>
        <w:t>DMRS design</w:t>
      </w:r>
    </w:p>
    <w:p w:rsidR="001C4ABB" w:rsidRPr="00EB4114" w:rsidRDefault="001C4ABB" w:rsidP="001C4ABB">
      <w:pPr>
        <w:pStyle w:val="a4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18576A">
        <w:rPr>
          <w:rFonts w:eastAsiaTheme="minorEastAsia" w:hint="eastAsia"/>
          <w:sz w:val="22"/>
          <w:szCs w:val="22"/>
          <w:lang w:eastAsia="zh-CN"/>
        </w:rPr>
        <w:t>8</w:t>
      </w:r>
      <w:r w:rsidR="0018576A" w:rsidRPr="00E16729">
        <w:rPr>
          <w:rFonts w:eastAsia="宋体" w:hint="eastAsia"/>
          <w:sz w:val="22"/>
          <w:szCs w:val="22"/>
          <w:lang w:eastAsia="zh-CN"/>
        </w:rPr>
        <w:t>.</w:t>
      </w:r>
      <w:r w:rsidR="0018576A" w:rsidRPr="00E16729">
        <w:rPr>
          <w:rFonts w:eastAsiaTheme="minorEastAsia" w:hint="eastAsia"/>
          <w:sz w:val="22"/>
          <w:szCs w:val="22"/>
          <w:lang w:eastAsia="zh-CN"/>
        </w:rPr>
        <w:t>1</w:t>
      </w:r>
      <w:r w:rsidR="0018576A" w:rsidRPr="00E16729">
        <w:rPr>
          <w:rFonts w:eastAsia="宋体" w:hint="eastAsia"/>
          <w:sz w:val="22"/>
          <w:szCs w:val="22"/>
          <w:lang w:eastAsia="zh-CN"/>
        </w:rPr>
        <w:t>.</w:t>
      </w:r>
      <w:r w:rsidR="0018576A">
        <w:rPr>
          <w:rFonts w:eastAsiaTheme="minorEastAsia" w:hint="eastAsia"/>
          <w:sz w:val="22"/>
          <w:szCs w:val="22"/>
          <w:lang w:eastAsia="zh-CN"/>
        </w:rPr>
        <w:t>2</w:t>
      </w:r>
      <w:r w:rsidR="0018576A" w:rsidRPr="00E16729">
        <w:rPr>
          <w:rFonts w:eastAsiaTheme="minorEastAsia" w:hint="eastAsia"/>
          <w:sz w:val="22"/>
          <w:szCs w:val="22"/>
          <w:lang w:eastAsia="zh-CN"/>
        </w:rPr>
        <w:t>.</w:t>
      </w:r>
      <w:r w:rsidR="0018576A">
        <w:rPr>
          <w:rFonts w:eastAsiaTheme="minorEastAsia" w:hint="eastAsia"/>
          <w:sz w:val="22"/>
          <w:szCs w:val="22"/>
          <w:lang w:eastAsia="zh-CN"/>
        </w:rPr>
        <w:t>4.2</w:t>
      </w:r>
    </w:p>
    <w:bookmarkEnd w:id="0"/>
    <w:bookmarkEnd w:id="1"/>
    <w:bookmarkEnd w:id="2"/>
    <w:bookmarkEnd w:id="3"/>
    <w:p w:rsidR="00A81BFA" w:rsidRPr="00C903DC" w:rsidRDefault="00A81BFA" w:rsidP="00A81BFA">
      <w:pPr>
        <w:pBdr>
          <w:bottom w:val="single" w:sz="6" w:space="1" w:color="auto"/>
        </w:pBdr>
        <w:spacing w:after="0" w:line="240" w:lineRule="auto"/>
        <w:ind w:left="1797" w:hanging="1797"/>
        <w:rPr>
          <w:rFonts w:ascii="Arial" w:eastAsia="宋体" w:hAnsi="Arial"/>
          <w:b/>
        </w:rPr>
      </w:pPr>
      <w:r w:rsidRPr="00C903DC">
        <w:rPr>
          <w:rFonts w:ascii="Arial" w:hAnsi="Arial"/>
          <w:b/>
        </w:rPr>
        <w:t>Document for:</w:t>
      </w:r>
      <w:r w:rsidRPr="00C903DC">
        <w:rPr>
          <w:rFonts w:ascii="Arial" w:hAnsi="Arial"/>
          <w:b/>
          <w:lang w:eastAsia="ja-JP"/>
        </w:rPr>
        <w:t xml:space="preserve"> </w:t>
      </w:r>
      <w:r w:rsidRPr="00C903DC">
        <w:rPr>
          <w:rFonts w:ascii="Arial" w:hAnsi="Arial"/>
          <w:b/>
          <w:lang w:eastAsia="ja-JP"/>
        </w:rPr>
        <w:tab/>
        <w:t>Discussion and Decision</w:t>
      </w:r>
    </w:p>
    <w:p w:rsidR="00A81BFA" w:rsidRPr="00CC55DB" w:rsidRDefault="00A81BFA" w:rsidP="004E2FF6">
      <w:pPr>
        <w:pStyle w:val="1"/>
        <w:spacing w:beforeLines="50" w:before="180" w:line="360" w:lineRule="auto"/>
        <w:ind w:left="431" w:hanging="431"/>
        <w:rPr>
          <w:sz w:val="28"/>
          <w:lang w:val="en-US"/>
        </w:rPr>
      </w:pPr>
      <w:r w:rsidRPr="00CC55DB">
        <w:rPr>
          <w:sz w:val="28"/>
          <w:lang w:val="en-US"/>
        </w:rPr>
        <w:t>Introduction</w:t>
      </w:r>
    </w:p>
    <w:p w:rsidR="00CF3006" w:rsidRPr="007E6128" w:rsidRDefault="006F2EE4" w:rsidP="00CF3006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 w:rsidRPr="007E6128">
        <w:rPr>
          <w:rFonts w:ascii="Times New Roman" w:hAnsi="Times New Roman" w:hint="eastAsia"/>
          <w:sz w:val="20"/>
          <w:szCs w:val="20"/>
          <w:lang w:val="en-GB"/>
        </w:rPr>
        <w:t>In</w:t>
      </w:r>
      <w:r w:rsidR="00CF3006">
        <w:rPr>
          <w:rFonts w:ascii="Times New Roman" w:hAnsi="Times New Roman" w:hint="eastAsia"/>
          <w:sz w:val="20"/>
          <w:szCs w:val="20"/>
          <w:lang w:val="en-GB"/>
        </w:rPr>
        <w:t xml:space="preserve"> RAN1 NR Ad-hoc meeting</w:t>
      </w:r>
      <w:r w:rsidR="00CF3006" w:rsidRPr="007E6128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CF3006" w:rsidRPr="007E6128">
        <w:rPr>
          <w:rFonts w:ascii="Times New Roman" w:hAnsi="Times New Roman"/>
          <w:sz w:val="20"/>
          <w:szCs w:val="20"/>
          <w:lang w:val="en-GB"/>
        </w:rPr>
        <w:t xml:space="preserve">an agreement on DMRS design for NR has been reached as follows </w:t>
      </w:r>
      <w:r w:rsidR="00CF3006" w:rsidRPr="007E6128">
        <w:rPr>
          <w:rFonts w:ascii="Times New Roman" w:hAnsi="Times New Roman" w:hint="eastAsia"/>
          <w:sz w:val="20"/>
          <w:szCs w:val="20"/>
          <w:lang w:val="en-GB"/>
        </w:rPr>
        <w:t>[1]</w:t>
      </w:r>
      <w:r w:rsidR="00CF3006" w:rsidRPr="007E6128">
        <w:rPr>
          <w:rFonts w:ascii="Times New Roman" w:hAnsi="Times New Roman"/>
          <w:sz w:val="20"/>
          <w:szCs w:val="20"/>
          <w:lang w:val="en-GB"/>
        </w:rPr>
        <w:t>:</w:t>
      </w:r>
    </w:p>
    <w:p w:rsidR="00CF3006" w:rsidRPr="007E6128" w:rsidRDefault="00CF3006" w:rsidP="00CF3006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  <w:lang w:eastAsia="ja-JP"/>
        </w:rPr>
      </w:pPr>
      <w:r w:rsidRPr="007E6128">
        <w:rPr>
          <w:rFonts w:ascii="Times New Roman" w:hAnsi="Times New Roman"/>
          <w:i/>
          <w:sz w:val="20"/>
          <w:szCs w:val="20"/>
          <w:u w:val="single"/>
          <w:lang w:eastAsia="ja-JP"/>
        </w:rPr>
        <w:t>Agreements:</w:t>
      </w:r>
    </w:p>
    <w:p w:rsidR="00CF3006" w:rsidRPr="00374DAC" w:rsidRDefault="00CF3006" w:rsidP="00CF3006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For the design of front-loaded DMRS, Alt. 1 is agreed as a working assumption.</w:t>
      </w:r>
    </w:p>
    <w:p w:rsidR="00CF3006" w:rsidRPr="00374DAC" w:rsidRDefault="00CF3006" w:rsidP="00CF3006">
      <w:pPr>
        <w:numPr>
          <w:ilvl w:val="1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Alt. 1: Front-loaded DMRS is mapped over 1 or 2 adjacent OFDM symbols.</w:t>
      </w:r>
    </w:p>
    <w:p w:rsidR="00CF3006" w:rsidRPr="00374DAC" w:rsidRDefault="00CF3006" w:rsidP="00CF3006">
      <w:pPr>
        <w:numPr>
          <w:ilvl w:val="2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FFS: Further down-selection between 1 and 2, if necessary</w:t>
      </w:r>
    </w:p>
    <w:p w:rsidR="00CF3006" w:rsidRPr="00374DAC" w:rsidRDefault="00CF3006" w:rsidP="00CF3006">
      <w:pPr>
        <w:numPr>
          <w:ilvl w:val="2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Companies are encouraged to propose further details</w:t>
      </w:r>
    </w:p>
    <w:p w:rsidR="00CF3006" w:rsidRPr="00374DAC" w:rsidRDefault="00CF3006" w:rsidP="00CF3006">
      <w:pPr>
        <w:numPr>
          <w:ilvl w:val="1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Companies are encouraged to provide comparison between Alt. 1 and Alt. 2.</w:t>
      </w:r>
    </w:p>
    <w:p w:rsidR="00CF3006" w:rsidRPr="00374DAC" w:rsidRDefault="00CF3006" w:rsidP="00CF3006">
      <w:pPr>
        <w:numPr>
          <w:ilvl w:val="2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Alt. 2: Design</w:t>
      </w:r>
      <w:r w:rsidRPr="001D5C46">
        <w:rPr>
          <w:rFonts w:ascii="Times New Roman" w:hAnsi="Times New Roman"/>
          <w:i/>
          <w:sz w:val="20"/>
          <w:szCs w:val="20"/>
        </w:rPr>
        <w:t xml:space="preserve"> in </w:t>
      </w:r>
      <w:hyperlink r:id="rId8" w:history="1">
        <w:r w:rsidRPr="001D5C46">
          <w:rPr>
            <w:rStyle w:val="af"/>
            <w:rFonts w:ascii="Times New Roman" w:hAnsi="Times New Roman"/>
            <w:i/>
            <w:color w:val="auto"/>
            <w:sz w:val="20"/>
            <w:szCs w:val="20"/>
            <w:u w:val="none"/>
          </w:rPr>
          <w:t>R1-1700352</w:t>
        </w:r>
      </w:hyperlink>
      <w:r w:rsidRPr="001D5C46">
        <w:rPr>
          <w:rFonts w:ascii="Times New Roman" w:hAnsi="Times New Roman"/>
          <w:i/>
          <w:sz w:val="20"/>
          <w:szCs w:val="20"/>
        </w:rPr>
        <w:t xml:space="preserve"> (F</w:t>
      </w:r>
      <w:r w:rsidRPr="00374DAC">
        <w:rPr>
          <w:rFonts w:ascii="Times New Roman" w:hAnsi="Times New Roman"/>
          <w:i/>
          <w:sz w:val="20"/>
          <w:szCs w:val="20"/>
        </w:rPr>
        <w:t>ront-loaded DMRS is mapped over 3 or 4 adjacent OFDM symbols).</w:t>
      </w:r>
    </w:p>
    <w:p w:rsidR="00CF3006" w:rsidRPr="00374DAC" w:rsidRDefault="00CF3006" w:rsidP="00CF3006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Additional DMRS can be configured for the later part of the slot.</w:t>
      </w:r>
    </w:p>
    <w:p w:rsidR="00CF3006" w:rsidRPr="00374DAC" w:rsidRDefault="00CF3006" w:rsidP="00CF3006">
      <w:pPr>
        <w:numPr>
          <w:ilvl w:val="1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FFS: Density reduction compared to front-loaded DMRS</w:t>
      </w:r>
    </w:p>
    <w:p w:rsidR="00CF3006" w:rsidRPr="00374DAC" w:rsidRDefault="00CF3006" w:rsidP="00CF3006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DMRS configuration can be up to the max. number of DMRS ports.</w:t>
      </w:r>
    </w:p>
    <w:p w:rsidR="00CF3006" w:rsidRPr="00374DAC" w:rsidRDefault="00CF3006" w:rsidP="00CF3006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Note: DMRS design should take into account channel estimation accuracy for low-to-high SINR scenario, throughput performance for SU and MU-MIMO, DMRS overhead, receiver complexity, receiver implementation, support of the use cases/features, UL/DL symmetry, etc.</w:t>
      </w:r>
    </w:p>
    <w:p w:rsidR="00CF3006" w:rsidRPr="00374DAC" w:rsidRDefault="00CF3006" w:rsidP="00CF3006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FFS: Relative timing relationship between fron</w:t>
      </w:r>
      <w:bookmarkStart w:id="4" w:name="_GoBack"/>
      <w:bookmarkEnd w:id="4"/>
      <w:r w:rsidRPr="00374DAC">
        <w:rPr>
          <w:rFonts w:ascii="Times New Roman" w:hAnsi="Times New Roman"/>
          <w:i/>
          <w:sz w:val="20"/>
          <w:szCs w:val="20"/>
        </w:rPr>
        <w:t>t-loaded DMRS and NR-PDSCH</w:t>
      </w:r>
    </w:p>
    <w:p w:rsidR="00CF3006" w:rsidRPr="00374DAC" w:rsidRDefault="00CF3006" w:rsidP="00CF3006">
      <w:pPr>
        <w:numPr>
          <w:ilvl w:val="1"/>
          <w:numId w:val="18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Option 1: The first symbol of front-loaded DM-RS is fixed regardless of the first symbol of NR-PDSCH.</w:t>
      </w:r>
    </w:p>
    <w:p w:rsidR="00CF3006" w:rsidRPr="00374DAC" w:rsidRDefault="00CF3006" w:rsidP="00CF3006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Option 2: The first symbol of front-loaded DM-RS is no later than the first symbol of NR-PDSCH</w:t>
      </w:r>
    </w:p>
    <w:p w:rsidR="00034192" w:rsidRDefault="00CF3006" w:rsidP="00CF3006">
      <w:pPr>
        <w:spacing w:before="100" w:beforeAutospacing="1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 provided our views and some simulation results for UL DMRS design</w:t>
      </w:r>
      <w:r w:rsidRPr="005E515C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034192" w:rsidRDefault="00952FD1" w:rsidP="004E2FF6">
      <w:pPr>
        <w:pStyle w:val="1"/>
        <w:snapToGrid w:val="0"/>
        <w:spacing w:beforeLines="100" w:before="360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</w:p>
    <w:p w:rsidR="00BD4CA4" w:rsidRDefault="008E6384" w:rsidP="00885AC3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NR, </w:t>
      </w:r>
      <w:r>
        <w:rPr>
          <w:rFonts w:eastAsia="宋体"/>
          <w:lang w:eastAsia="zh-CN"/>
        </w:rPr>
        <w:t>symmetrical</w:t>
      </w:r>
      <w:r>
        <w:rPr>
          <w:rFonts w:eastAsia="宋体" w:hint="eastAsia"/>
          <w:lang w:eastAsia="zh-CN"/>
        </w:rPr>
        <w:t xml:space="preserve"> design is a </w:t>
      </w:r>
      <w:r>
        <w:rPr>
          <w:rFonts w:eastAsia="宋体"/>
          <w:lang w:eastAsia="zh-CN"/>
        </w:rPr>
        <w:t>natural</w:t>
      </w:r>
      <w:r>
        <w:rPr>
          <w:rFonts w:eastAsia="宋体" w:hint="eastAsia"/>
          <w:lang w:eastAsia="zh-CN"/>
        </w:rPr>
        <w:t xml:space="preserve"> purpose </w:t>
      </w:r>
      <w:r w:rsidR="00147D1C">
        <w:rPr>
          <w:rFonts w:eastAsiaTheme="minorEastAsia" w:hint="eastAsia"/>
          <w:lang w:eastAsia="zh-CN"/>
        </w:rPr>
        <w:t>t</w:t>
      </w:r>
      <w:r w:rsidR="00147D1C">
        <w:t>o facilitate cross link interference measurement/coordination and side</w:t>
      </w:r>
      <w:r w:rsidR="002308D8">
        <w:rPr>
          <w:rFonts w:eastAsiaTheme="minorEastAsia" w:hint="eastAsia"/>
          <w:lang w:eastAsia="zh-CN"/>
        </w:rPr>
        <w:t xml:space="preserve"> </w:t>
      </w:r>
      <w:r w:rsidR="00147D1C">
        <w:t>link transmission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Furthermore</w:t>
      </w:r>
      <w:r>
        <w:rPr>
          <w:rFonts w:eastAsia="宋体" w:hint="eastAsia"/>
          <w:lang w:eastAsia="zh-CN"/>
        </w:rPr>
        <w:t xml:space="preserve">, since both OFDM and DFT-S-OFDMA have been supported for UL transmission, the symmetrical DMRS </w:t>
      </w:r>
      <w:r>
        <w:rPr>
          <w:rFonts w:eastAsia="宋体"/>
          <w:lang w:eastAsia="zh-CN"/>
        </w:rPr>
        <w:t>design</w:t>
      </w:r>
      <w:r>
        <w:rPr>
          <w:rFonts w:eastAsia="宋体" w:hint="eastAsia"/>
          <w:lang w:eastAsia="zh-CN"/>
        </w:rPr>
        <w:t xml:space="preserve"> for UL and DL can be implemented promisingly, especially for OFDM UL scheme. </w:t>
      </w:r>
    </w:p>
    <w:p w:rsidR="00C06CA1" w:rsidRPr="001A522C" w:rsidRDefault="00C06CA1" w:rsidP="00885AC3">
      <w:pPr>
        <w:pStyle w:val="2"/>
        <w:spacing w:line="240" w:lineRule="auto"/>
        <w:rPr>
          <w:sz w:val="28"/>
          <w:szCs w:val="28"/>
        </w:rPr>
      </w:pPr>
      <w:r w:rsidRPr="001A522C">
        <w:rPr>
          <w:rFonts w:hint="eastAsia"/>
          <w:sz w:val="28"/>
          <w:szCs w:val="28"/>
        </w:rPr>
        <w:lastRenderedPageBreak/>
        <w:t>OFDM waveform</w:t>
      </w:r>
    </w:p>
    <w:p w:rsidR="00BD4CA4" w:rsidRDefault="00A614E0" w:rsidP="00885AC3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contribut</w:t>
      </w:r>
      <w:r w:rsidRPr="00874EB4">
        <w:rPr>
          <w:rFonts w:eastAsia="宋体" w:hint="eastAsia"/>
          <w:lang w:eastAsia="zh-CN"/>
        </w:rPr>
        <w:t>ion</w:t>
      </w:r>
      <w:r w:rsidR="002B7880" w:rsidRPr="00874EB4">
        <w:rPr>
          <w:rFonts w:eastAsia="宋体" w:hint="eastAsia"/>
          <w:lang w:eastAsia="zh-CN"/>
        </w:rPr>
        <w:t xml:space="preserve"> [</w:t>
      </w:r>
      <w:r w:rsidR="00EB7134">
        <w:rPr>
          <w:rFonts w:eastAsia="宋体" w:hint="eastAsia"/>
          <w:lang w:eastAsia="zh-CN"/>
        </w:rPr>
        <w:t>2</w:t>
      </w:r>
      <w:r w:rsidR="002B7880" w:rsidRPr="00874EB4">
        <w:rPr>
          <w:rFonts w:eastAsia="宋体" w:hint="eastAsia"/>
          <w:lang w:eastAsia="zh-CN"/>
        </w:rPr>
        <w:t>]</w:t>
      </w:r>
      <w:r w:rsidRPr="00874EB4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DL DMRS </w:t>
      </w:r>
      <w:r>
        <w:rPr>
          <w:rFonts w:eastAsia="宋体"/>
          <w:lang w:eastAsia="zh-CN"/>
        </w:rPr>
        <w:t>desig</w:t>
      </w:r>
      <w:r>
        <w:rPr>
          <w:rFonts w:eastAsia="宋体" w:hint="eastAsia"/>
          <w:lang w:eastAsia="zh-CN"/>
        </w:rPr>
        <w:t>n</w:t>
      </w:r>
      <w:r w:rsidR="00345EC3">
        <w:rPr>
          <w:rFonts w:eastAsia="宋体" w:hint="eastAsia"/>
          <w:lang w:eastAsia="zh-CN"/>
        </w:rPr>
        <w:t xml:space="preserve"> is discussed</w:t>
      </w:r>
      <w:r>
        <w:rPr>
          <w:rFonts w:eastAsia="宋体" w:hint="eastAsia"/>
          <w:lang w:eastAsia="zh-CN"/>
        </w:rPr>
        <w:t xml:space="preserve">. To </w:t>
      </w:r>
      <w:r w:rsidR="002B7880">
        <w:rPr>
          <w:rFonts w:eastAsia="宋体" w:hint="eastAsia"/>
          <w:lang w:eastAsia="zh-CN"/>
        </w:rPr>
        <w:t xml:space="preserve">keep </w:t>
      </w:r>
      <w:r>
        <w:rPr>
          <w:rFonts w:eastAsia="宋体" w:hint="eastAsia"/>
          <w:lang w:eastAsia="zh-CN"/>
        </w:rPr>
        <w:t xml:space="preserve">unified DMRS structure, </w:t>
      </w:r>
      <w:r w:rsidR="00736D35">
        <w:rPr>
          <w:rFonts w:eastAsia="宋体" w:hint="eastAsia"/>
          <w:lang w:eastAsia="zh-CN"/>
        </w:rPr>
        <w:t xml:space="preserve">we propose front loaded </w:t>
      </w:r>
      <w:r w:rsidR="00AD1156">
        <w:rPr>
          <w:rFonts w:eastAsia="宋体" w:hint="eastAsia"/>
          <w:lang w:eastAsia="zh-CN"/>
        </w:rPr>
        <w:t>DMRS</w:t>
      </w:r>
      <w:r w:rsidR="006C7A84">
        <w:rPr>
          <w:rFonts w:eastAsia="宋体" w:hint="eastAsia"/>
          <w:lang w:eastAsia="zh-CN"/>
        </w:rPr>
        <w:t xml:space="preserve"> as well</w:t>
      </w:r>
      <w:r w:rsidR="00856F29">
        <w:rPr>
          <w:rFonts w:eastAsia="宋体" w:hint="eastAsia"/>
          <w:lang w:eastAsia="zh-CN"/>
        </w:rPr>
        <w:t xml:space="preserve">, which is useful for V2V </w:t>
      </w:r>
      <w:r w:rsidR="00856F29">
        <w:rPr>
          <w:rFonts w:eastAsia="宋体"/>
          <w:lang w:eastAsia="zh-CN"/>
        </w:rPr>
        <w:t>scenarios</w:t>
      </w:r>
      <w:r w:rsidR="00856F29">
        <w:rPr>
          <w:rFonts w:eastAsia="宋体" w:hint="eastAsia"/>
          <w:lang w:eastAsia="zh-CN"/>
        </w:rPr>
        <w:t xml:space="preserve">. </w:t>
      </w:r>
      <w:r w:rsidR="00AD1156">
        <w:rPr>
          <w:rFonts w:eastAsia="宋体" w:hint="eastAsia"/>
          <w:lang w:eastAsia="zh-CN"/>
        </w:rPr>
        <w:t xml:space="preserve"> </w:t>
      </w:r>
    </w:p>
    <w:p w:rsidR="00305A86" w:rsidRDefault="00305A86" w:rsidP="00885AC3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ascii="MS Shell Dlg 2" w:hAnsi="MS Shell Dlg 2" w:cs="MS Shell Dlg 2"/>
          <w:noProof/>
          <w:sz w:val="16"/>
          <w:szCs w:val="16"/>
          <w:lang w:val="en-US" w:eastAsia="zh-CN"/>
        </w:rPr>
        <w:drawing>
          <wp:inline distT="0" distB="0" distL="0" distR="0">
            <wp:extent cx="2269974" cy="1447800"/>
            <wp:effectExtent l="19050" t="0" r="0" b="0"/>
            <wp:docPr id="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07" cy="144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                 </w:t>
      </w:r>
      <w:r>
        <w:rPr>
          <w:rFonts w:ascii="MS Shell Dlg 2" w:hAnsi="MS Shell Dlg 2" w:cs="MS Shell Dlg 2"/>
          <w:noProof/>
          <w:sz w:val="16"/>
          <w:szCs w:val="16"/>
          <w:lang w:val="en-US" w:eastAsia="zh-CN"/>
        </w:rPr>
        <w:drawing>
          <wp:inline distT="0" distB="0" distL="0" distR="0">
            <wp:extent cx="2311172" cy="1126671"/>
            <wp:effectExtent l="19050" t="0" r="0" b="0"/>
            <wp:docPr id="3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563" cy="1127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A86" w:rsidRDefault="00305A86" w:rsidP="00885AC3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(1a)                                                                         (1b)</w:t>
      </w:r>
    </w:p>
    <w:p w:rsidR="00305A86" w:rsidRPr="000849A7" w:rsidRDefault="00305A86" w:rsidP="00885AC3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 </w:t>
      </w:r>
      <w:r w:rsidR="00EB7134">
        <w:rPr>
          <w:rFonts w:eastAsia="宋体" w:hint="eastAsia"/>
          <w:lang w:eastAsia="zh-CN"/>
        </w:rPr>
        <w:t>front loaded</w:t>
      </w:r>
      <w:r>
        <w:rPr>
          <w:rFonts w:eastAsia="宋体" w:hint="eastAsia"/>
          <w:lang w:eastAsia="zh-CN"/>
        </w:rPr>
        <w:t xml:space="preserve"> DMRS</w:t>
      </w:r>
      <w:r w:rsidR="00AB5C2F" w:rsidRPr="00AB5C2F">
        <w:rPr>
          <w:rFonts w:eastAsia="宋体" w:hint="eastAsia"/>
          <w:lang w:eastAsia="zh-CN"/>
        </w:rPr>
        <w:t xml:space="preserve"> </w:t>
      </w:r>
    </w:p>
    <w:p w:rsidR="0033037D" w:rsidRDefault="0033037D" w:rsidP="0033037D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to compensate phase noise, high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shift and to co-schedule more MU-users, </w:t>
      </w:r>
      <w:r w:rsidR="00856F29">
        <w:rPr>
          <w:rFonts w:eastAsia="宋体"/>
          <w:lang w:eastAsia="zh-CN"/>
        </w:rPr>
        <w:t>additional</w:t>
      </w:r>
      <w:r w:rsidR="00856F2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DMRS</w:t>
      </w:r>
      <w:r w:rsidRPr="00345EC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should be introduced according to our DL DMRS </w:t>
      </w:r>
      <w:r>
        <w:rPr>
          <w:rFonts w:eastAsia="宋体"/>
          <w:lang w:eastAsia="zh-CN"/>
        </w:rPr>
        <w:t>design</w:t>
      </w:r>
      <w:r>
        <w:rPr>
          <w:rFonts w:eastAsia="宋体" w:hint="eastAsia"/>
          <w:lang w:eastAsia="zh-CN"/>
        </w:rPr>
        <w:t xml:space="preserve"> [</w:t>
      </w:r>
      <w:r w:rsidR="00856F29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].  The detailed patterns can b</w:t>
      </w:r>
      <w:r w:rsidRPr="00167DD8">
        <w:rPr>
          <w:rFonts w:eastAsia="宋体" w:hint="eastAsia"/>
          <w:lang w:eastAsia="zh-CN"/>
        </w:rPr>
        <w:t xml:space="preserve">e found in Figure </w:t>
      </w:r>
      <w:r w:rsidR="0079595A">
        <w:rPr>
          <w:rFonts w:eastAsia="宋体" w:hint="eastAsia"/>
          <w:lang w:eastAsia="zh-CN"/>
        </w:rPr>
        <w:t>2</w:t>
      </w:r>
      <w:r w:rsidRPr="00167DD8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Pr="00BB29D0">
        <w:rPr>
          <w:rFonts w:eastAsia="宋体" w:hint="eastAsia"/>
          <w:lang w:eastAsia="zh-CN"/>
        </w:rPr>
        <w:t>Fo</w:t>
      </w:r>
      <w:r>
        <w:rPr>
          <w:rFonts w:eastAsia="宋体" w:hint="eastAsia"/>
          <w:lang w:eastAsia="zh-CN"/>
        </w:rPr>
        <w:t xml:space="preserve">r phase noise compensation, </w:t>
      </w:r>
      <w:r w:rsidRPr="00BB29D0">
        <w:rPr>
          <w:rFonts w:eastAsia="宋体" w:hint="eastAsia"/>
          <w:lang w:eastAsia="zh-CN"/>
        </w:rPr>
        <w:t xml:space="preserve">DMRS density can be set </w:t>
      </w:r>
      <w:r>
        <w:rPr>
          <w:rFonts w:eastAsia="宋体" w:hint="eastAsia"/>
          <w:lang w:eastAsia="zh-CN"/>
        </w:rPr>
        <w:t>to high</w:t>
      </w:r>
      <w:r w:rsidRPr="00BB29D0">
        <w:rPr>
          <w:rFonts w:eastAsia="宋体" w:hint="eastAsia"/>
          <w:lang w:eastAsia="zh-CN"/>
        </w:rPr>
        <w:t xml:space="preserve"> in time domain but </w:t>
      </w:r>
      <w:r>
        <w:rPr>
          <w:rFonts w:eastAsia="宋体" w:hint="eastAsia"/>
          <w:lang w:eastAsia="zh-CN"/>
        </w:rPr>
        <w:t>low</w:t>
      </w:r>
      <w:r w:rsidRPr="00BB29D0">
        <w:rPr>
          <w:rFonts w:eastAsia="宋体" w:hint="eastAsia"/>
          <w:lang w:eastAsia="zh-CN"/>
        </w:rPr>
        <w:t xml:space="preserve"> in frequency domain. However, for </w:t>
      </w:r>
      <w:r w:rsidRPr="00BB29D0">
        <w:rPr>
          <w:rFonts w:eastAsia="宋体"/>
          <w:lang w:eastAsia="zh-CN"/>
        </w:rPr>
        <w:t>Doppler</w:t>
      </w:r>
      <w:r w:rsidRPr="00BB29D0">
        <w:rPr>
          <w:rFonts w:eastAsia="宋体" w:hint="eastAsia"/>
          <w:lang w:eastAsia="zh-CN"/>
        </w:rPr>
        <w:t xml:space="preserve"> estimation, the density in frequency domain </w:t>
      </w:r>
      <w:r>
        <w:rPr>
          <w:rFonts w:eastAsia="宋体" w:hint="eastAsia"/>
          <w:lang w:eastAsia="zh-CN"/>
        </w:rPr>
        <w:t>cannot be too low for joint channel estimation</w:t>
      </w:r>
      <w:r w:rsidR="00602B12">
        <w:rPr>
          <w:rFonts w:eastAsia="宋体" w:hint="eastAsia"/>
          <w:lang w:eastAsia="zh-CN"/>
        </w:rPr>
        <w:t xml:space="preserve"> and t</w:t>
      </w:r>
      <w:r>
        <w:rPr>
          <w:rFonts w:eastAsia="宋体"/>
          <w:lang w:eastAsia="zh-CN"/>
        </w:rPr>
        <w:t>he density in t</w:t>
      </w:r>
      <w:r w:rsidRPr="00BB29D0">
        <w:rPr>
          <w:rFonts w:eastAsia="宋体" w:hint="eastAsia"/>
          <w:lang w:eastAsia="zh-CN"/>
        </w:rPr>
        <w:t xml:space="preserve">ime domain </w:t>
      </w:r>
      <w:r>
        <w:rPr>
          <w:rFonts w:eastAsia="宋体"/>
          <w:lang w:eastAsia="zh-CN"/>
        </w:rPr>
        <w:t xml:space="preserve">should be configurable </w:t>
      </w:r>
      <w:r w:rsidRPr="00BB29D0">
        <w:rPr>
          <w:rFonts w:eastAsia="宋体" w:hint="eastAsia"/>
          <w:lang w:eastAsia="zh-CN"/>
        </w:rPr>
        <w:t>based on UE speed.</w:t>
      </w:r>
    </w:p>
    <w:p w:rsidR="0033037D" w:rsidRDefault="0033037D" w:rsidP="0033037D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noProof/>
          <w:lang w:val="en-US" w:eastAsia="zh-CN"/>
        </w:rPr>
        <w:drawing>
          <wp:inline distT="0" distB="0" distL="0" distR="0">
            <wp:extent cx="5943600" cy="1756801"/>
            <wp:effectExtent l="19050" t="0" r="0" b="0"/>
            <wp:docPr id="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56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37D" w:rsidRPr="003A7166" w:rsidRDefault="0033037D" w:rsidP="0033037D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0C5343">
        <w:rPr>
          <w:rFonts w:eastAsia="宋体" w:hint="eastAsia"/>
          <w:lang w:eastAsia="zh-CN"/>
        </w:rPr>
        <w:t>(</w:t>
      </w:r>
      <w:r w:rsidR="0072149C">
        <w:rPr>
          <w:rFonts w:eastAsia="宋体" w:hint="eastAsia"/>
          <w:lang w:eastAsia="zh-CN"/>
        </w:rPr>
        <w:t>2</w:t>
      </w:r>
      <w:r w:rsidRPr="000C5343">
        <w:rPr>
          <w:rFonts w:eastAsia="宋体" w:hint="eastAsia"/>
          <w:lang w:eastAsia="zh-CN"/>
        </w:rPr>
        <w:t xml:space="preserve">a) </w:t>
      </w:r>
      <w:r>
        <w:rPr>
          <w:rFonts w:eastAsia="宋体" w:hint="eastAsia"/>
          <w:lang w:eastAsia="zh-CN"/>
        </w:rPr>
        <w:t xml:space="preserve">                                                                    </w:t>
      </w:r>
      <w:r w:rsidRPr="000C5343">
        <w:rPr>
          <w:rFonts w:eastAsia="宋体" w:hint="eastAsia"/>
          <w:lang w:eastAsia="zh-CN"/>
        </w:rPr>
        <w:t>(</w:t>
      </w:r>
      <w:r w:rsidR="0072149C">
        <w:rPr>
          <w:rFonts w:eastAsia="宋体" w:hint="eastAsia"/>
          <w:lang w:eastAsia="zh-CN"/>
        </w:rPr>
        <w:t>2</w:t>
      </w:r>
      <w:r w:rsidRPr="000C5343">
        <w:rPr>
          <w:rFonts w:eastAsia="宋体" w:hint="eastAsia"/>
          <w:lang w:eastAsia="zh-CN"/>
        </w:rPr>
        <w:t>b)</w:t>
      </w:r>
    </w:p>
    <w:p w:rsidR="0033037D" w:rsidRPr="00781654" w:rsidRDefault="0033037D" w:rsidP="0033037D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val="en-US" w:eastAsia="zh-CN"/>
        </w:rPr>
        <w:lastRenderedPageBreak/>
        <w:drawing>
          <wp:inline distT="0" distB="0" distL="0" distR="0">
            <wp:extent cx="5943600" cy="1772666"/>
            <wp:effectExtent l="19050" t="0" r="0" b="0"/>
            <wp:docPr id="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72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37D" w:rsidRDefault="0033037D" w:rsidP="0033037D">
      <w:pPr>
        <w:pStyle w:val="maintext"/>
        <w:spacing w:before="120" w:line="240" w:lineRule="auto"/>
        <w:ind w:firstLineChars="0" w:firstLine="0"/>
        <w:jc w:val="center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(</w:t>
      </w:r>
      <w:r w:rsidR="0072149C">
        <w:rPr>
          <w:rFonts w:eastAsia="宋体" w:hint="eastAsia"/>
          <w:b/>
          <w:lang w:eastAsia="zh-CN"/>
        </w:rPr>
        <w:t>2c</w:t>
      </w:r>
      <w:r>
        <w:rPr>
          <w:rFonts w:eastAsia="宋体" w:hint="eastAsia"/>
          <w:b/>
          <w:lang w:eastAsia="zh-CN"/>
        </w:rPr>
        <w:t>)                                                                           (</w:t>
      </w:r>
      <w:r w:rsidR="0072149C">
        <w:rPr>
          <w:rFonts w:eastAsia="宋体" w:hint="eastAsia"/>
          <w:b/>
          <w:lang w:eastAsia="zh-CN"/>
        </w:rPr>
        <w:t>2d</w:t>
      </w:r>
      <w:r>
        <w:rPr>
          <w:rFonts w:eastAsia="宋体" w:hint="eastAsia"/>
          <w:b/>
          <w:lang w:eastAsia="zh-CN"/>
        </w:rPr>
        <w:t>)</w:t>
      </w:r>
    </w:p>
    <w:p w:rsidR="0033037D" w:rsidRDefault="0033037D" w:rsidP="0033037D">
      <w:pPr>
        <w:pStyle w:val="maintext"/>
        <w:spacing w:before="120" w:line="240" w:lineRule="auto"/>
        <w:ind w:firstLineChars="0" w:firstLine="0"/>
        <w:jc w:val="center"/>
        <w:rPr>
          <w:rFonts w:eastAsia="宋体"/>
          <w:b/>
          <w:lang w:eastAsia="zh-CN"/>
        </w:rPr>
      </w:pPr>
      <w:r>
        <w:rPr>
          <w:rFonts w:eastAsia="宋体" w:hint="eastAsia"/>
          <w:b/>
          <w:noProof/>
          <w:lang w:val="en-US" w:eastAsia="zh-CN"/>
        </w:rPr>
        <w:drawing>
          <wp:inline distT="0" distB="0" distL="0" distR="0">
            <wp:extent cx="5943600" cy="1758039"/>
            <wp:effectExtent l="19050" t="0" r="0" b="0"/>
            <wp:docPr id="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58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37D" w:rsidRDefault="0033037D" w:rsidP="0033037D">
      <w:pPr>
        <w:pStyle w:val="maintext"/>
        <w:spacing w:before="120" w:line="240" w:lineRule="auto"/>
        <w:ind w:firstLineChars="0" w:firstLine="0"/>
        <w:jc w:val="center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(</w:t>
      </w:r>
      <w:r w:rsidR="0034593E">
        <w:rPr>
          <w:rFonts w:eastAsia="宋体" w:hint="eastAsia"/>
          <w:b/>
          <w:lang w:eastAsia="zh-CN"/>
        </w:rPr>
        <w:t>2</w:t>
      </w:r>
      <w:r w:rsidR="00602B12">
        <w:rPr>
          <w:rFonts w:eastAsia="宋体" w:hint="eastAsia"/>
          <w:b/>
          <w:lang w:eastAsia="zh-CN"/>
        </w:rPr>
        <w:t>e</w:t>
      </w:r>
      <w:r>
        <w:rPr>
          <w:rFonts w:eastAsia="宋体" w:hint="eastAsia"/>
          <w:b/>
          <w:lang w:eastAsia="zh-CN"/>
        </w:rPr>
        <w:t>)                                                                           (</w:t>
      </w:r>
      <w:r w:rsidR="0034593E">
        <w:rPr>
          <w:rFonts w:eastAsia="宋体" w:hint="eastAsia"/>
          <w:b/>
          <w:lang w:eastAsia="zh-CN"/>
        </w:rPr>
        <w:t>2</w:t>
      </w:r>
      <w:r w:rsidR="00602B12">
        <w:rPr>
          <w:rFonts w:eastAsia="宋体" w:hint="eastAsia"/>
          <w:b/>
          <w:lang w:eastAsia="zh-CN"/>
        </w:rPr>
        <w:t>f</w:t>
      </w:r>
      <w:r>
        <w:rPr>
          <w:rFonts w:eastAsia="宋体" w:hint="eastAsia"/>
          <w:b/>
          <w:lang w:eastAsia="zh-CN"/>
        </w:rPr>
        <w:t>)</w:t>
      </w:r>
    </w:p>
    <w:p w:rsidR="0033037D" w:rsidRPr="00256005" w:rsidRDefault="0033037D" w:rsidP="0033037D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256005">
        <w:rPr>
          <w:rFonts w:eastAsia="宋体" w:hint="eastAsia"/>
          <w:lang w:eastAsia="zh-CN"/>
        </w:rPr>
        <w:t xml:space="preserve">Figure </w:t>
      </w:r>
      <w:r w:rsidR="0034593E">
        <w:rPr>
          <w:rFonts w:eastAsia="宋体" w:hint="eastAsia"/>
          <w:lang w:eastAsia="zh-CN"/>
        </w:rPr>
        <w:t>2</w:t>
      </w:r>
      <w:r w:rsidRPr="00256005">
        <w:rPr>
          <w:rFonts w:eastAsia="宋体" w:hint="eastAsia"/>
          <w:lang w:eastAsia="zh-CN"/>
        </w:rPr>
        <w:t xml:space="preserve"> DMRS patterns</w:t>
      </w:r>
    </w:p>
    <w:p w:rsidR="0033037D" w:rsidRDefault="0033037D" w:rsidP="0033037D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general, we propose to introduce </w:t>
      </w:r>
      <w:r>
        <w:rPr>
          <w:rFonts w:eastAsia="宋体"/>
          <w:lang w:eastAsia="zh-CN"/>
        </w:rPr>
        <w:t>symmetrical scheme</w:t>
      </w:r>
      <w:r>
        <w:rPr>
          <w:rFonts w:eastAsia="宋体" w:hint="eastAsia"/>
          <w:lang w:eastAsia="zh-CN"/>
        </w:rPr>
        <w:t xml:space="preserve"> for DL and UL DMRS design. In other words, some shared patterns can be </w:t>
      </w:r>
      <w:r>
        <w:rPr>
          <w:rFonts w:eastAsia="宋体"/>
          <w:lang w:eastAsia="zh-CN"/>
        </w:rPr>
        <w:t>configured</w:t>
      </w:r>
      <w:r>
        <w:rPr>
          <w:rFonts w:eastAsia="宋体" w:hint="eastAsia"/>
          <w:lang w:eastAsia="zh-CN"/>
        </w:rPr>
        <w:t xml:space="preserve"> for both UL and DL DMRS.</w:t>
      </w:r>
    </w:p>
    <w:p w:rsidR="0033037D" w:rsidRPr="00970E23" w:rsidRDefault="0033037D" w:rsidP="00885AC3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622599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</w:t>
      </w:r>
      <w:r w:rsidR="001855F6">
        <w:rPr>
          <w:rFonts w:eastAsia="宋体" w:hint="eastAsia"/>
          <w:b/>
          <w:i/>
          <w:lang w:eastAsia="zh-CN"/>
        </w:rPr>
        <w:t>1</w:t>
      </w:r>
      <w:r w:rsidRPr="00622599">
        <w:rPr>
          <w:rFonts w:eastAsia="宋体" w:hint="eastAsia"/>
          <w:b/>
          <w:i/>
          <w:lang w:eastAsia="zh-CN"/>
        </w:rPr>
        <w:t xml:space="preserve">: </w:t>
      </w:r>
      <w:r w:rsidR="007B05DD">
        <w:rPr>
          <w:rFonts w:eastAsia="宋体" w:hint="eastAsia"/>
          <w:b/>
          <w:i/>
          <w:lang w:eastAsia="zh-CN"/>
        </w:rPr>
        <w:t>S</w:t>
      </w:r>
      <w:r w:rsidRPr="00622599">
        <w:rPr>
          <w:rFonts w:eastAsia="宋体" w:hint="eastAsia"/>
          <w:b/>
          <w:i/>
          <w:lang w:eastAsia="zh-CN"/>
        </w:rPr>
        <w:t xml:space="preserve">ymmetrical DMRS patterns </w:t>
      </w:r>
      <w:r w:rsidR="006F1548">
        <w:rPr>
          <w:rFonts w:eastAsia="宋体" w:hint="eastAsia"/>
          <w:b/>
          <w:i/>
          <w:lang w:eastAsia="zh-CN"/>
        </w:rPr>
        <w:t xml:space="preserve">should be introduced </w:t>
      </w:r>
      <w:r w:rsidRPr="00622599">
        <w:rPr>
          <w:rFonts w:eastAsia="宋体" w:hint="eastAsia"/>
          <w:b/>
          <w:i/>
          <w:lang w:eastAsia="zh-CN"/>
        </w:rPr>
        <w:t>for UL and DL.</w:t>
      </w:r>
    </w:p>
    <w:p w:rsidR="00BD4CA4" w:rsidRDefault="00970E23" w:rsidP="00885AC3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DMRS patterns in Figure 1, c</w:t>
      </w:r>
      <w:r w:rsidR="003201ED">
        <w:rPr>
          <w:rFonts w:eastAsia="宋体" w:hint="eastAsia"/>
          <w:lang w:eastAsia="zh-CN"/>
        </w:rPr>
        <w:t xml:space="preserve">ompared </w:t>
      </w:r>
      <w:r w:rsidR="00CD2E82">
        <w:rPr>
          <w:rFonts w:eastAsia="宋体" w:hint="eastAsia"/>
          <w:lang w:eastAsia="zh-CN"/>
        </w:rPr>
        <w:t xml:space="preserve">with LTE patterns, single DMRS </w:t>
      </w:r>
      <w:r w:rsidR="00CD2E82">
        <w:rPr>
          <w:rFonts w:eastAsia="宋体"/>
          <w:lang w:eastAsia="zh-CN"/>
        </w:rPr>
        <w:t>symbol</w:t>
      </w:r>
      <w:r w:rsidR="00CD2E82">
        <w:rPr>
          <w:rFonts w:eastAsia="宋体" w:hint="eastAsia"/>
          <w:lang w:eastAsia="zh-CN"/>
        </w:rPr>
        <w:t xml:space="preserve"> </w:t>
      </w:r>
      <w:r w:rsidR="002B7880">
        <w:rPr>
          <w:rFonts w:eastAsia="宋体" w:hint="eastAsia"/>
          <w:lang w:eastAsia="zh-CN"/>
        </w:rPr>
        <w:t>causes</w:t>
      </w:r>
      <w:r w:rsidR="00CD2E82">
        <w:rPr>
          <w:rFonts w:eastAsia="宋体" w:hint="eastAsia"/>
          <w:lang w:eastAsia="zh-CN"/>
        </w:rPr>
        <w:t xml:space="preserve"> less RS overhead, </w:t>
      </w:r>
      <w:r w:rsidR="002B7880">
        <w:rPr>
          <w:rFonts w:eastAsia="宋体" w:hint="eastAsia"/>
          <w:lang w:eastAsia="zh-CN"/>
        </w:rPr>
        <w:t xml:space="preserve">which can improve the resource utilization efficiency </w:t>
      </w:r>
      <w:r w:rsidR="007116F8">
        <w:rPr>
          <w:rFonts w:eastAsia="宋体" w:hint="eastAsia"/>
          <w:lang w:eastAsia="zh-CN"/>
        </w:rPr>
        <w:t xml:space="preserve">and </w:t>
      </w:r>
      <w:r w:rsidR="002B7880">
        <w:rPr>
          <w:rFonts w:eastAsia="宋体" w:hint="eastAsia"/>
          <w:lang w:eastAsia="zh-CN"/>
        </w:rPr>
        <w:t>bring</w:t>
      </w:r>
      <w:r w:rsidR="00CD2E82">
        <w:rPr>
          <w:rFonts w:eastAsia="宋体" w:hint="eastAsia"/>
          <w:lang w:eastAsia="zh-CN"/>
        </w:rPr>
        <w:t xml:space="preserve"> </w:t>
      </w:r>
      <w:r w:rsidR="00CD2E82">
        <w:rPr>
          <w:rFonts w:eastAsia="宋体"/>
          <w:lang w:eastAsia="zh-CN"/>
        </w:rPr>
        <w:t>benefit</w:t>
      </w:r>
      <w:r w:rsidR="00CD2E82">
        <w:rPr>
          <w:rFonts w:eastAsia="宋体" w:hint="eastAsia"/>
          <w:lang w:eastAsia="zh-CN"/>
        </w:rPr>
        <w:t xml:space="preserve"> in low UE speed</w:t>
      </w:r>
      <w:r w:rsidR="002B7880">
        <w:rPr>
          <w:rFonts w:eastAsia="宋体" w:hint="eastAsia"/>
          <w:lang w:eastAsia="zh-CN"/>
        </w:rPr>
        <w:t xml:space="preserve"> scenarios</w:t>
      </w:r>
      <w:r w:rsidR="00CD2E82">
        <w:rPr>
          <w:rFonts w:eastAsia="宋体" w:hint="eastAsia"/>
          <w:lang w:eastAsia="zh-CN"/>
        </w:rPr>
        <w:t xml:space="preserve">. </w:t>
      </w:r>
      <w:r w:rsidR="00AC1562">
        <w:rPr>
          <w:rFonts w:eastAsia="宋体"/>
          <w:lang w:eastAsia="zh-CN"/>
        </w:rPr>
        <w:t>L</w:t>
      </w:r>
      <w:r w:rsidR="00AC1562">
        <w:rPr>
          <w:rFonts w:eastAsia="宋体" w:hint="eastAsia"/>
          <w:lang w:eastAsia="zh-CN"/>
        </w:rPr>
        <w:t xml:space="preserve">ess than 1 density in </w:t>
      </w:r>
      <w:r w:rsidR="00AC1562">
        <w:rPr>
          <w:rFonts w:eastAsia="宋体"/>
          <w:lang w:eastAsia="zh-CN"/>
        </w:rPr>
        <w:t>frequency</w:t>
      </w:r>
      <w:r w:rsidR="00AC1562">
        <w:rPr>
          <w:rFonts w:eastAsia="宋体" w:hint="eastAsia"/>
          <w:lang w:eastAsia="zh-CN"/>
        </w:rPr>
        <w:t xml:space="preserve"> domain can further reduce RS overhead. </w:t>
      </w:r>
      <w:r w:rsidR="00EE0FA1">
        <w:rPr>
          <w:rFonts w:eastAsia="宋体" w:hint="eastAsia"/>
          <w:lang w:eastAsia="zh-CN"/>
        </w:rPr>
        <w:t>In Pattern 1b, OCC=2,4,8 or 1 can be configured to UEs, then up to 8 orthogonal layers can be supported</w:t>
      </w:r>
      <w:r w:rsidR="00345EC3">
        <w:rPr>
          <w:rFonts w:eastAsia="宋体" w:hint="eastAsia"/>
          <w:lang w:eastAsia="zh-CN"/>
        </w:rPr>
        <w:t xml:space="preserve"> </w:t>
      </w:r>
      <w:r w:rsidR="00345EC3">
        <w:rPr>
          <w:rFonts w:eastAsia="宋体"/>
          <w:lang w:eastAsia="zh-CN"/>
        </w:rPr>
        <w:t>by multiplexing layers in code domain</w:t>
      </w:r>
      <w:r w:rsidR="00345EC3">
        <w:rPr>
          <w:rFonts w:eastAsia="宋体" w:hint="eastAsia"/>
          <w:lang w:eastAsia="zh-CN"/>
        </w:rPr>
        <w:t>.</w:t>
      </w:r>
      <w:r w:rsidR="00EE0FA1">
        <w:rPr>
          <w:rFonts w:eastAsia="宋体" w:hint="eastAsia"/>
          <w:lang w:eastAsia="zh-CN"/>
        </w:rPr>
        <w:t xml:space="preserve">. For pattern 1a, OCC=2 or 1 can be used to support up to 2 orthogonal layers. </w:t>
      </w:r>
    </w:p>
    <w:p w:rsidR="00BD4CA4" w:rsidRDefault="009135D8" w:rsidP="00885AC3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order to reduce DMRS overhead and further increase transmission efficiency, it is better to support simultaneou</w:t>
      </w:r>
      <w:r w:rsidR="00D90DE9">
        <w:rPr>
          <w:rFonts w:eastAsia="宋体" w:hint="eastAsia"/>
          <w:lang w:eastAsia="zh-CN"/>
        </w:rPr>
        <w:t>s transmission of data and DMRS, like pattern 1a.</w:t>
      </w:r>
      <w:r>
        <w:rPr>
          <w:rFonts w:eastAsia="宋体" w:hint="eastAsia"/>
          <w:lang w:eastAsia="zh-CN"/>
        </w:rPr>
        <w:t xml:space="preserve"> However, s</w:t>
      </w:r>
      <w:r w:rsidR="001A184B">
        <w:rPr>
          <w:rFonts w:eastAsia="宋体" w:hint="eastAsia"/>
          <w:lang w:eastAsia="zh-CN"/>
        </w:rPr>
        <w:t xml:space="preserve">ince ZC sequence cannot transmit with data </w:t>
      </w:r>
      <w:r w:rsidR="001A184B" w:rsidRPr="00F308D7">
        <w:rPr>
          <w:rFonts w:eastAsia="宋体"/>
          <w:lang w:eastAsia="zh-CN"/>
        </w:rPr>
        <w:t>simultaneously</w:t>
      </w:r>
      <w:r w:rsidR="001A184B">
        <w:rPr>
          <w:rFonts w:eastAsia="宋体" w:hint="eastAsia"/>
          <w:lang w:eastAsia="zh-CN"/>
        </w:rPr>
        <w:t xml:space="preserve">, PN </w:t>
      </w:r>
      <w:r w:rsidR="001A184B">
        <w:rPr>
          <w:rFonts w:eastAsia="宋体"/>
          <w:lang w:eastAsia="zh-CN"/>
        </w:rPr>
        <w:t>sequence</w:t>
      </w:r>
      <w:r w:rsidR="001A184B">
        <w:rPr>
          <w:rFonts w:eastAsia="宋体" w:hint="eastAsia"/>
          <w:lang w:eastAsia="zh-CN"/>
        </w:rPr>
        <w:t xml:space="preserve"> which is used in LTE</w:t>
      </w:r>
      <w:r w:rsidR="001B1DA1">
        <w:rPr>
          <w:rFonts w:eastAsia="宋体" w:hint="eastAsia"/>
          <w:lang w:eastAsia="zh-CN"/>
        </w:rPr>
        <w:t xml:space="preserve"> downlink</w:t>
      </w:r>
      <w:r w:rsidR="001A184B">
        <w:rPr>
          <w:rFonts w:eastAsia="宋体" w:hint="eastAsia"/>
          <w:lang w:eastAsia="zh-CN"/>
        </w:rPr>
        <w:t xml:space="preserve"> should be supported for UL OFDM waveform. </w:t>
      </w:r>
    </w:p>
    <w:p w:rsidR="00F308D7" w:rsidRPr="00F308D7" w:rsidRDefault="00F308D7" w:rsidP="00885AC3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F308D7">
        <w:rPr>
          <w:rFonts w:eastAsia="宋体" w:hint="eastAsia"/>
          <w:b/>
          <w:i/>
          <w:lang w:eastAsia="zh-CN"/>
        </w:rPr>
        <w:t>Proposal</w:t>
      </w:r>
      <w:r w:rsidR="00BD43FF">
        <w:rPr>
          <w:rFonts w:eastAsia="宋体" w:hint="eastAsia"/>
          <w:b/>
          <w:i/>
          <w:lang w:eastAsia="zh-CN"/>
        </w:rPr>
        <w:t xml:space="preserve"> </w:t>
      </w:r>
      <w:r w:rsidR="001E4DA6">
        <w:rPr>
          <w:rFonts w:eastAsia="宋体" w:hint="eastAsia"/>
          <w:b/>
          <w:i/>
          <w:lang w:eastAsia="zh-CN"/>
        </w:rPr>
        <w:t>2</w:t>
      </w:r>
      <w:r w:rsidRPr="00F308D7">
        <w:rPr>
          <w:rFonts w:eastAsia="宋体" w:hint="eastAsia"/>
          <w:b/>
          <w:i/>
          <w:lang w:eastAsia="zh-CN"/>
        </w:rPr>
        <w:t xml:space="preserve">: PN sequence should be supported for UL DMRS. </w:t>
      </w:r>
    </w:p>
    <w:p w:rsidR="006077F9" w:rsidRPr="009412B2" w:rsidRDefault="00B65101" w:rsidP="00885AC3">
      <w:pPr>
        <w:pStyle w:val="2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DFT-S-OFDMA</w:t>
      </w:r>
      <w:r w:rsidR="005564EA">
        <w:rPr>
          <w:rFonts w:hint="eastAsia"/>
          <w:sz w:val="28"/>
          <w:szCs w:val="28"/>
        </w:rPr>
        <w:t xml:space="preserve"> </w:t>
      </w:r>
    </w:p>
    <w:p w:rsidR="00BD4CA4" w:rsidRDefault="00705958" w:rsidP="00885AC3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 w:rsidRPr="00705958">
        <w:rPr>
          <w:rFonts w:eastAsiaTheme="minorEastAsia" w:hint="eastAsia"/>
          <w:lang w:eastAsia="zh-CN"/>
        </w:rPr>
        <w:t xml:space="preserve">As described in section 2.1, </w:t>
      </w:r>
      <w:r w:rsidR="006221B2">
        <w:rPr>
          <w:rFonts w:eastAsiaTheme="minorEastAsia" w:hint="eastAsia"/>
          <w:lang w:eastAsia="zh-CN"/>
        </w:rPr>
        <w:t xml:space="preserve">some of </w:t>
      </w:r>
      <w:r w:rsidR="0072064A">
        <w:rPr>
          <w:rFonts w:eastAsiaTheme="minorEastAsia"/>
          <w:lang w:eastAsia="zh-CN"/>
        </w:rPr>
        <w:t>our proposed patterns</w:t>
      </w:r>
      <w:r w:rsidR="0023129E">
        <w:rPr>
          <w:rFonts w:eastAsiaTheme="minorEastAsia" w:hint="eastAsia"/>
          <w:lang w:eastAsia="zh-CN"/>
        </w:rPr>
        <w:t xml:space="preserve"> </w:t>
      </w:r>
      <w:r w:rsidR="006221B2">
        <w:rPr>
          <w:rFonts w:eastAsiaTheme="minorEastAsia" w:hint="eastAsia"/>
          <w:lang w:eastAsia="zh-CN"/>
        </w:rPr>
        <w:t xml:space="preserve">with full density in frequency domain can </w:t>
      </w:r>
      <w:r w:rsidR="005D1D45">
        <w:rPr>
          <w:rFonts w:eastAsiaTheme="minorEastAsia" w:hint="eastAsia"/>
          <w:lang w:eastAsia="zh-CN"/>
        </w:rPr>
        <w:t xml:space="preserve">be used for DFT-S-OFDMA scheme, like pattern 1b, </w:t>
      </w:r>
      <w:r w:rsidR="00A54392">
        <w:rPr>
          <w:rFonts w:eastAsiaTheme="minorEastAsia" w:hint="eastAsia"/>
          <w:lang w:eastAsia="zh-CN"/>
        </w:rPr>
        <w:t xml:space="preserve">2b. </w:t>
      </w:r>
      <w:r w:rsidR="006221B2">
        <w:rPr>
          <w:rFonts w:eastAsiaTheme="minorEastAsia" w:hint="eastAsia"/>
          <w:lang w:eastAsia="zh-CN"/>
        </w:rPr>
        <w:t xml:space="preserve">As ZC </w:t>
      </w:r>
      <w:r w:rsidR="006221B2">
        <w:rPr>
          <w:rFonts w:eastAsiaTheme="minorEastAsia"/>
          <w:lang w:eastAsia="zh-CN"/>
        </w:rPr>
        <w:t>sequence</w:t>
      </w:r>
      <w:r w:rsidR="006221B2">
        <w:rPr>
          <w:rFonts w:eastAsiaTheme="minorEastAsia" w:hint="eastAsia"/>
          <w:lang w:eastAsia="zh-CN"/>
        </w:rPr>
        <w:t xml:space="preserve"> has better auto-</w:t>
      </w:r>
      <w:r w:rsidR="006221B2">
        <w:rPr>
          <w:rFonts w:eastAsiaTheme="minorEastAsia"/>
          <w:lang w:eastAsia="zh-CN"/>
        </w:rPr>
        <w:t>correlation</w:t>
      </w:r>
      <w:r w:rsidR="006221B2">
        <w:rPr>
          <w:rFonts w:eastAsiaTheme="minorEastAsia" w:hint="eastAsia"/>
          <w:lang w:eastAsia="zh-CN"/>
        </w:rPr>
        <w:t xml:space="preserve"> property and small PAPR, we propose to reuse ZC sequence for UL DFT-S-OFDMA waveform as LTE. </w:t>
      </w:r>
      <w:r w:rsidR="003E2A8D">
        <w:rPr>
          <w:rFonts w:eastAsiaTheme="minorEastAsia" w:hint="eastAsia"/>
          <w:lang w:eastAsia="zh-CN"/>
        </w:rPr>
        <w:t xml:space="preserve">In this case, UL DMRS port can be </w:t>
      </w:r>
      <w:r w:rsidR="003E2A8D">
        <w:rPr>
          <w:rFonts w:eastAsiaTheme="minorEastAsia"/>
          <w:lang w:eastAsia="zh-CN"/>
        </w:rPr>
        <w:t>orthogonal</w:t>
      </w:r>
      <w:r w:rsidR="003E2A8D">
        <w:rPr>
          <w:rFonts w:eastAsiaTheme="minorEastAsia" w:hint="eastAsia"/>
          <w:lang w:eastAsia="zh-CN"/>
        </w:rPr>
        <w:t xml:space="preserve"> with DL DMRS port if DL DMRS also adopts ZC </w:t>
      </w:r>
      <w:r w:rsidR="003E2A8D">
        <w:rPr>
          <w:rFonts w:eastAsiaTheme="minorEastAsia"/>
          <w:lang w:eastAsia="zh-CN"/>
        </w:rPr>
        <w:t>sequence</w:t>
      </w:r>
      <w:r w:rsidR="003E2A8D">
        <w:rPr>
          <w:rFonts w:eastAsiaTheme="minorEastAsia" w:hint="eastAsia"/>
          <w:lang w:eastAsia="zh-CN"/>
        </w:rPr>
        <w:t xml:space="preserve">. </w:t>
      </w:r>
    </w:p>
    <w:p w:rsidR="00EC4AA8" w:rsidRDefault="006221B2" w:rsidP="00885AC3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6221B2">
        <w:rPr>
          <w:rFonts w:eastAsiaTheme="minorEastAsia" w:hint="eastAsia"/>
          <w:b/>
          <w:i/>
          <w:lang w:eastAsia="zh-CN"/>
        </w:rPr>
        <w:t>Proposal</w:t>
      </w:r>
      <w:r w:rsidR="00C545CC">
        <w:rPr>
          <w:rFonts w:eastAsiaTheme="minorEastAsia" w:hint="eastAsia"/>
          <w:b/>
          <w:i/>
          <w:lang w:eastAsia="zh-CN"/>
        </w:rPr>
        <w:t xml:space="preserve"> </w:t>
      </w:r>
      <w:r w:rsidR="001C24CB">
        <w:rPr>
          <w:rFonts w:eastAsiaTheme="minorEastAsia" w:hint="eastAsia"/>
          <w:b/>
          <w:i/>
          <w:lang w:eastAsia="zh-CN"/>
        </w:rPr>
        <w:t>3</w:t>
      </w:r>
      <w:r w:rsidRPr="006221B2">
        <w:rPr>
          <w:rFonts w:eastAsiaTheme="minorEastAsia" w:hint="eastAsia"/>
          <w:b/>
          <w:i/>
          <w:lang w:eastAsia="zh-CN"/>
        </w:rPr>
        <w:t xml:space="preserve">: ZC sequence is supported </w:t>
      </w:r>
      <w:r w:rsidR="002B7880">
        <w:rPr>
          <w:rFonts w:eastAsiaTheme="minorEastAsia" w:hint="eastAsia"/>
          <w:b/>
          <w:i/>
          <w:lang w:eastAsia="zh-CN"/>
        </w:rPr>
        <w:t xml:space="preserve">for DMRS </w:t>
      </w:r>
      <w:r w:rsidRPr="006221B2">
        <w:rPr>
          <w:rFonts w:eastAsiaTheme="minorEastAsia" w:hint="eastAsia"/>
          <w:b/>
          <w:i/>
          <w:lang w:eastAsia="zh-CN"/>
        </w:rPr>
        <w:t xml:space="preserve">at least for UL DFT-S-OFDMA scheme. </w:t>
      </w:r>
    </w:p>
    <w:p w:rsidR="0075730F" w:rsidRPr="0075730F" w:rsidRDefault="00493AFB" w:rsidP="0075730F">
      <w:pPr>
        <w:pStyle w:val="2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CDM in time domain</w:t>
      </w:r>
    </w:p>
    <w:p w:rsidR="001C24CB" w:rsidRDefault="00F50D7C" w:rsidP="001C24CB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In order to support more orthogonal layers in uplink</w:t>
      </w:r>
      <w:r w:rsidR="001C24CB">
        <w:rPr>
          <w:rFonts w:eastAsia="宋体" w:hint="eastAsia"/>
          <w:lang w:eastAsia="zh-CN"/>
        </w:rPr>
        <w:t xml:space="preserve">, OCC </w:t>
      </w:r>
      <w:r w:rsidR="001C24CB">
        <w:rPr>
          <w:rFonts w:eastAsia="宋体"/>
          <w:lang w:eastAsia="zh-CN"/>
        </w:rPr>
        <w:t>sequence</w:t>
      </w:r>
      <w:r w:rsidR="001C24CB" w:rsidRPr="00132207">
        <w:rPr>
          <w:rFonts w:eastAsia="宋体"/>
          <w:lang w:eastAsia="zh-CN"/>
        </w:rPr>
        <w:t xml:space="preserve"> </w:t>
      </w:r>
      <w:r w:rsidR="001C24CB">
        <w:rPr>
          <w:rFonts w:eastAsia="宋体"/>
          <w:lang w:eastAsia="zh-CN"/>
        </w:rPr>
        <w:t>with length more than 2</w:t>
      </w:r>
      <w:r w:rsidR="001C24CB">
        <w:rPr>
          <w:rFonts w:eastAsia="宋体" w:hint="eastAsia"/>
          <w:lang w:eastAsia="zh-CN"/>
        </w:rPr>
        <w:t xml:space="preserve"> can be considered in time domain in one scheduling unit. Since one scheduling unit can be aggregated by several slots in NR, more than 2 columns of DMRS may exist in one scheduling unit as described in Figure </w:t>
      </w:r>
      <w:r w:rsidR="002A0035">
        <w:rPr>
          <w:rFonts w:eastAsia="宋体" w:hint="eastAsia"/>
          <w:lang w:eastAsia="zh-CN"/>
        </w:rPr>
        <w:t>3</w:t>
      </w:r>
      <w:r w:rsidR="001C24CB">
        <w:rPr>
          <w:rFonts w:eastAsia="宋体" w:hint="eastAsia"/>
          <w:lang w:eastAsia="zh-CN"/>
        </w:rPr>
        <w:t xml:space="preserve">. Taking one scheduling unit with two slots as an example, where one slot has two columns of DMRS, then CDM4 can be used in time domain for multiplexing more users. </w:t>
      </w:r>
    </w:p>
    <w:p w:rsidR="001C24CB" w:rsidRDefault="001C24CB" w:rsidP="001C24CB">
      <w:pPr>
        <w:pStyle w:val="maintext"/>
        <w:spacing w:before="120" w:line="240" w:lineRule="auto"/>
        <w:ind w:firstLineChars="0" w:firstLine="0"/>
        <w:jc w:val="center"/>
        <w:rPr>
          <w:rFonts w:eastAsia="宋体"/>
          <w:b/>
          <w:lang w:eastAsia="zh-CN"/>
        </w:rPr>
      </w:pPr>
      <w:r>
        <w:rPr>
          <w:rFonts w:eastAsia="宋体" w:hint="eastAsia"/>
          <w:b/>
          <w:noProof/>
          <w:lang w:val="en-US" w:eastAsia="zh-CN"/>
        </w:rPr>
        <w:drawing>
          <wp:inline distT="0" distB="0" distL="0" distR="0">
            <wp:extent cx="4841421" cy="1237397"/>
            <wp:effectExtent l="19050" t="0" r="0" b="0"/>
            <wp:docPr id="1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6" cy="123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4CB" w:rsidRDefault="001C24CB" w:rsidP="001C24CB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9D3236">
        <w:rPr>
          <w:rFonts w:eastAsia="宋体" w:hint="eastAsia"/>
          <w:lang w:eastAsia="zh-CN"/>
        </w:rPr>
        <w:t xml:space="preserve">Figure </w:t>
      </w:r>
      <w:r w:rsidR="002A0035">
        <w:rPr>
          <w:rFonts w:eastAsia="宋体" w:hint="eastAsia"/>
          <w:lang w:eastAsia="zh-CN"/>
        </w:rPr>
        <w:t>3</w:t>
      </w:r>
      <w:r w:rsidRPr="009D3236">
        <w:rPr>
          <w:rFonts w:eastAsia="宋体" w:hint="eastAsia"/>
          <w:lang w:eastAsia="zh-CN"/>
        </w:rPr>
        <w:t xml:space="preserve"> Illustration of CDM4 in time domain</w:t>
      </w:r>
    </w:p>
    <w:p w:rsidR="001C24CB" w:rsidRDefault="001C24CB" w:rsidP="001C24CB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scheme is more </w:t>
      </w:r>
      <w:r>
        <w:rPr>
          <w:rFonts w:eastAsia="宋体"/>
          <w:lang w:eastAsia="zh-CN"/>
        </w:rPr>
        <w:t>suitable</w:t>
      </w:r>
      <w:r>
        <w:rPr>
          <w:rFonts w:eastAsia="宋体" w:hint="eastAsia"/>
          <w:lang w:eastAsia="zh-CN"/>
        </w:rPr>
        <w:t xml:space="preserve"> for low speed UEs. For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speed UEs, OCC length can be set differently in time domain, e.g. for two MU-users with different speeds, the first user can be set with OCC sequence [1 -1], but the second user can be set with OCC </w:t>
      </w:r>
      <w:r>
        <w:rPr>
          <w:rFonts w:eastAsia="宋体"/>
          <w:lang w:eastAsia="zh-CN"/>
        </w:rPr>
        <w:t>sequence</w:t>
      </w:r>
      <w:r>
        <w:rPr>
          <w:rFonts w:eastAsia="宋体" w:hint="eastAsia"/>
          <w:lang w:eastAsia="zh-CN"/>
        </w:rPr>
        <w:t xml:space="preserve"> [1 1 1 1]. Then, CDM2 is used within one slot for the first user but CDM4 is used within two slots for the second users,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orthogonality can be still </w:t>
      </w:r>
      <w:r>
        <w:rPr>
          <w:rFonts w:eastAsia="宋体"/>
          <w:lang w:eastAsia="zh-CN"/>
        </w:rPr>
        <w:t>ensured</w:t>
      </w:r>
      <w:r>
        <w:rPr>
          <w:rFonts w:eastAsia="宋体" w:hint="eastAsia"/>
          <w:lang w:eastAsia="zh-CN"/>
        </w:rPr>
        <w:t xml:space="preserve"> between two MU-users with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OCC length.</w:t>
      </w:r>
    </w:p>
    <w:p w:rsidR="001C24CB" w:rsidRPr="001C24CB" w:rsidRDefault="001C24CB" w:rsidP="00885AC3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744546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4</w:t>
      </w:r>
      <w:r w:rsidRPr="00744546">
        <w:rPr>
          <w:rFonts w:eastAsia="宋体" w:hint="eastAsia"/>
          <w:b/>
          <w:i/>
          <w:lang w:eastAsia="zh-CN"/>
        </w:rPr>
        <w:t xml:space="preserve">: Time domain OCC </w:t>
      </w:r>
      <w:r w:rsidRPr="00744546">
        <w:rPr>
          <w:rFonts w:eastAsia="宋体"/>
          <w:b/>
          <w:i/>
          <w:lang w:eastAsia="zh-CN"/>
        </w:rPr>
        <w:t>sequence</w:t>
      </w:r>
      <w:r w:rsidRPr="00744546">
        <w:rPr>
          <w:rFonts w:eastAsia="宋体" w:hint="eastAsia"/>
          <w:b/>
          <w:i/>
          <w:lang w:eastAsia="zh-CN"/>
        </w:rPr>
        <w:t xml:space="preserve"> should be supported in UL DMRS </w:t>
      </w:r>
      <w:r w:rsidRPr="00744546">
        <w:rPr>
          <w:rFonts w:eastAsia="宋体"/>
          <w:b/>
          <w:i/>
          <w:lang w:eastAsia="zh-CN"/>
        </w:rPr>
        <w:t>design</w:t>
      </w:r>
      <w:r w:rsidRPr="00744546">
        <w:rPr>
          <w:rFonts w:eastAsia="宋体" w:hint="eastAsia"/>
          <w:b/>
          <w:i/>
          <w:lang w:eastAsia="zh-CN"/>
        </w:rPr>
        <w:t xml:space="preserve">. </w:t>
      </w:r>
    </w:p>
    <w:p w:rsidR="00034192" w:rsidRDefault="0023314C" w:rsidP="004E2FF6">
      <w:pPr>
        <w:pStyle w:val="1"/>
        <w:spacing w:beforeLines="50" w:before="180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:rsidR="00BD4CA4" w:rsidRDefault="00ED4BF2" w:rsidP="004E2FF6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5" w:name="OLE_LINK10"/>
      <w:bookmarkStart w:id="6" w:name="OLE_LINK11"/>
      <w:r>
        <w:rPr>
          <w:rFonts w:ascii="Times New Roman" w:hAnsi="Times New Roman" w:hint="eastAsia"/>
          <w:sz w:val="20"/>
          <w:szCs w:val="20"/>
          <w:lang w:val="en-GB"/>
        </w:rPr>
        <w:t xml:space="preserve">In this contribution, we focused on the </w:t>
      </w:r>
      <w:r>
        <w:rPr>
          <w:rFonts w:ascii="Times New Roman" w:hAnsi="Times New Roman"/>
          <w:sz w:val="20"/>
          <w:szCs w:val="20"/>
          <w:lang w:val="en-GB"/>
        </w:rPr>
        <w:t>discussion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flexible </w:t>
      </w:r>
      <w:r w:rsidR="00486C9A">
        <w:rPr>
          <w:rFonts w:ascii="Times New Roman" w:hAnsi="Times New Roman" w:hint="eastAsia"/>
          <w:sz w:val="20"/>
          <w:szCs w:val="20"/>
          <w:lang w:val="en-GB"/>
        </w:rPr>
        <w:t xml:space="preserve">uplink </w:t>
      </w:r>
      <w:r>
        <w:rPr>
          <w:rFonts w:ascii="Times New Roman" w:hAnsi="Times New Roman" w:hint="eastAsia"/>
          <w:sz w:val="20"/>
          <w:szCs w:val="20"/>
          <w:lang w:val="en-GB"/>
        </w:rPr>
        <w:t>DMRS patterns, and then we provided our views</w:t>
      </w:r>
      <w:r w:rsidR="00910D65">
        <w:rPr>
          <w:rFonts w:ascii="Times New Roman" w:hAnsi="Times New Roman"/>
          <w:sz w:val="20"/>
          <w:szCs w:val="20"/>
          <w:lang w:val="en-GB"/>
        </w:rPr>
        <w:t>.</w:t>
      </w:r>
    </w:p>
    <w:p w:rsidR="00FB5116" w:rsidRPr="00A81BFA" w:rsidRDefault="00FB5116" w:rsidP="00FB5116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 w:rsidRPr="00622599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1</w:t>
      </w:r>
      <w:r w:rsidRPr="00622599">
        <w:rPr>
          <w:rFonts w:eastAsia="宋体" w:hint="eastAsia"/>
          <w:b/>
          <w:i/>
          <w:lang w:eastAsia="zh-CN"/>
        </w:rPr>
        <w:t xml:space="preserve">: </w:t>
      </w:r>
      <w:r w:rsidR="00EA6F67" w:rsidRPr="00A81BFA">
        <w:rPr>
          <w:rFonts w:eastAsia="宋体" w:hint="eastAsia"/>
          <w:i/>
          <w:lang w:eastAsia="zh-CN"/>
        </w:rPr>
        <w:t>S</w:t>
      </w:r>
      <w:r w:rsidRPr="00A81BFA">
        <w:rPr>
          <w:rFonts w:eastAsia="宋体" w:hint="eastAsia"/>
          <w:i/>
          <w:lang w:eastAsia="zh-CN"/>
        </w:rPr>
        <w:t>ymmetrical DMRS patterns should be introduced for both UL and DL.</w:t>
      </w:r>
    </w:p>
    <w:p w:rsidR="00BD4CA4" w:rsidRDefault="008A10BA" w:rsidP="004E2FF6">
      <w:pPr>
        <w:snapToGrid w:val="0"/>
        <w:spacing w:before="100" w:beforeAutospacing="1" w:afterLines="50" w:after="180" w:line="240" w:lineRule="auto"/>
        <w:jc w:val="both"/>
        <w:rPr>
          <w:rFonts w:ascii="Times New Roman" w:eastAsia="宋体" w:hAnsi="Times New Roman"/>
          <w:b/>
          <w:i/>
          <w:sz w:val="20"/>
          <w:szCs w:val="20"/>
          <w:lang w:val="en-GB"/>
        </w:rPr>
      </w:pPr>
      <w:r w:rsidRPr="006431E8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Proposal </w:t>
      </w:r>
      <w:r w:rsidR="00165224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>2</w:t>
      </w:r>
      <w:r w:rsidRPr="006431E8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: </w:t>
      </w:r>
      <w:r w:rsidRPr="00A81BFA">
        <w:rPr>
          <w:rFonts w:ascii="Times New Roman" w:eastAsia="宋体" w:hAnsi="Times New Roman" w:hint="eastAsia"/>
          <w:i/>
          <w:sz w:val="20"/>
          <w:szCs w:val="20"/>
          <w:lang w:val="en-GB"/>
        </w:rPr>
        <w:t>PN sequence should be supported for UL DMRS.</w:t>
      </w:r>
    </w:p>
    <w:p w:rsidR="00BD4CA4" w:rsidRPr="00A81BFA" w:rsidRDefault="00C63873" w:rsidP="00885AC3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 w:rsidRPr="006431E8">
        <w:rPr>
          <w:rFonts w:eastAsia="宋体" w:hint="eastAsia"/>
          <w:b/>
          <w:i/>
          <w:lang w:eastAsia="zh-CN"/>
        </w:rPr>
        <w:lastRenderedPageBreak/>
        <w:t xml:space="preserve">Proposal </w:t>
      </w:r>
      <w:r w:rsidR="005848BA">
        <w:rPr>
          <w:rFonts w:eastAsia="宋体" w:hint="eastAsia"/>
          <w:b/>
          <w:i/>
          <w:lang w:eastAsia="zh-CN"/>
        </w:rPr>
        <w:t>3</w:t>
      </w:r>
      <w:r w:rsidRPr="006431E8">
        <w:rPr>
          <w:rFonts w:eastAsia="宋体" w:hint="eastAsia"/>
          <w:b/>
          <w:i/>
          <w:lang w:eastAsia="zh-CN"/>
        </w:rPr>
        <w:t xml:space="preserve">: </w:t>
      </w:r>
      <w:r w:rsidRPr="00A81BFA">
        <w:rPr>
          <w:rFonts w:eastAsia="宋体" w:hint="eastAsia"/>
          <w:i/>
          <w:lang w:eastAsia="zh-CN"/>
        </w:rPr>
        <w:t xml:space="preserve">ZC sequence is supported for DMRS at least for UL DFT-S-OFDMA scheme. </w:t>
      </w:r>
    </w:p>
    <w:p w:rsidR="007132DA" w:rsidRPr="007132DA" w:rsidRDefault="007132DA" w:rsidP="00885AC3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744546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</w:t>
      </w:r>
      <w:r w:rsidR="005848BA">
        <w:rPr>
          <w:rFonts w:eastAsia="宋体" w:hint="eastAsia"/>
          <w:b/>
          <w:i/>
          <w:lang w:eastAsia="zh-CN"/>
        </w:rPr>
        <w:t>4</w:t>
      </w:r>
      <w:r w:rsidRPr="00744546">
        <w:rPr>
          <w:rFonts w:eastAsia="宋体" w:hint="eastAsia"/>
          <w:b/>
          <w:i/>
          <w:lang w:eastAsia="zh-CN"/>
        </w:rPr>
        <w:t xml:space="preserve">: </w:t>
      </w:r>
      <w:r w:rsidRPr="00A81BFA">
        <w:rPr>
          <w:rFonts w:eastAsia="宋体" w:hint="eastAsia"/>
          <w:i/>
          <w:lang w:eastAsia="zh-CN"/>
        </w:rPr>
        <w:t xml:space="preserve">Time domain OCC </w:t>
      </w:r>
      <w:r w:rsidRPr="00A81BFA">
        <w:rPr>
          <w:rFonts w:eastAsia="宋体"/>
          <w:i/>
          <w:lang w:eastAsia="zh-CN"/>
        </w:rPr>
        <w:t>sequence</w:t>
      </w:r>
      <w:r w:rsidRPr="00A81BFA">
        <w:rPr>
          <w:rFonts w:eastAsia="宋体" w:hint="eastAsia"/>
          <w:i/>
          <w:lang w:eastAsia="zh-CN"/>
        </w:rPr>
        <w:t xml:space="preserve"> should be supported in UL DMRS </w:t>
      </w:r>
      <w:r w:rsidRPr="00A81BFA">
        <w:rPr>
          <w:rFonts w:eastAsia="宋体"/>
          <w:i/>
          <w:lang w:eastAsia="zh-CN"/>
        </w:rPr>
        <w:t>design</w:t>
      </w:r>
      <w:r w:rsidRPr="00A81BFA">
        <w:rPr>
          <w:rFonts w:eastAsia="宋体" w:hint="eastAsia"/>
          <w:i/>
          <w:lang w:eastAsia="zh-CN"/>
        </w:rPr>
        <w:t>.</w:t>
      </w:r>
    </w:p>
    <w:p w:rsidR="00034192" w:rsidRDefault="0023314C" w:rsidP="004E2FF6">
      <w:pPr>
        <w:pStyle w:val="1"/>
        <w:spacing w:beforeLines="50" w:before="180"/>
        <w:ind w:left="431" w:hanging="431"/>
        <w:rPr>
          <w:sz w:val="32"/>
          <w:lang w:val="en-US"/>
        </w:rPr>
      </w:pPr>
      <w:r w:rsidRPr="00300D85">
        <w:rPr>
          <w:sz w:val="32"/>
          <w:lang w:val="en-US"/>
        </w:rPr>
        <w:t>References</w:t>
      </w:r>
    </w:p>
    <w:p w:rsidR="002C23A3" w:rsidRDefault="002C23A3" w:rsidP="002C23A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7" w:name="OLE_LINK2"/>
      <w:bookmarkStart w:id="8" w:name="OLE_LINK3"/>
      <w:bookmarkStart w:id="9" w:name="OLE_LINK15"/>
      <w:bookmarkEnd w:id="5"/>
      <w:bookmarkEnd w:id="6"/>
      <w:r w:rsidRPr="009272C6">
        <w:rPr>
          <w:rFonts w:ascii="Times New Roman" w:hAnsi="Times New Roman" w:hint="eastAsia"/>
          <w:sz w:val="20"/>
          <w:szCs w:val="20"/>
        </w:rPr>
        <w:t>3GPP</w:t>
      </w:r>
      <w:r w:rsidRPr="005C189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RAN1 NR Ad-hoc meeting</w:t>
      </w:r>
      <w:r>
        <w:rPr>
          <w:rFonts w:ascii="Times New Roman" w:hAnsi="Times New Roman" w:hint="eastAsia"/>
          <w:sz w:val="20"/>
          <w:szCs w:val="20"/>
        </w:rPr>
        <w:t xml:space="preserve"> Chairman Notes</w:t>
      </w:r>
    </w:p>
    <w:bookmarkEnd w:id="7"/>
    <w:bookmarkEnd w:id="8"/>
    <w:bookmarkEnd w:id="9"/>
    <w:p w:rsidR="00FA5256" w:rsidRDefault="00DC0F2B" w:rsidP="00885AC3">
      <w:pPr>
        <w:pStyle w:val="af1"/>
        <w:numPr>
          <w:ilvl w:val="0"/>
          <w:numId w:val="2"/>
        </w:numPr>
        <w:ind w:firstLineChars="0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R1-17</w:t>
      </w:r>
      <w:r w:rsidR="004552E1">
        <w:rPr>
          <w:kern w:val="0"/>
          <w:sz w:val="20"/>
          <w:szCs w:val="20"/>
        </w:rPr>
        <w:t>01815</w:t>
      </w:r>
      <w:r>
        <w:rPr>
          <w:rFonts w:hint="eastAsia"/>
          <w:kern w:val="0"/>
          <w:sz w:val="20"/>
          <w:szCs w:val="20"/>
        </w:rPr>
        <w:t xml:space="preserve"> Discussion on </w:t>
      </w:r>
      <w:r>
        <w:rPr>
          <w:kern w:val="0"/>
          <w:sz w:val="20"/>
          <w:szCs w:val="20"/>
        </w:rPr>
        <w:t>downlink</w:t>
      </w:r>
      <w:r>
        <w:rPr>
          <w:rFonts w:hint="eastAsia"/>
          <w:kern w:val="0"/>
          <w:sz w:val="20"/>
          <w:szCs w:val="20"/>
        </w:rPr>
        <w:t xml:space="preserve"> DMRS design  </w:t>
      </w:r>
      <w:r w:rsidRPr="00BB3072">
        <w:rPr>
          <w:kern w:val="0"/>
          <w:sz w:val="20"/>
          <w:szCs w:val="20"/>
        </w:rPr>
        <w:t>ZTE, ZTE Microelectronics</w:t>
      </w:r>
    </w:p>
    <w:sectPr w:rsidR="00FA5256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6D6" w:rsidRDefault="001606D6" w:rsidP="008445A1">
      <w:pPr>
        <w:spacing w:after="0" w:line="240" w:lineRule="auto"/>
      </w:pPr>
      <w:r>
        <w:separator/>
      </w:r>
    </w:p>
  </w:endnote>
  <w:endnote w:type="continuationSeparator" w:id="0">
    <w:p w:rsidR="001606D6" w:rsidRDefault="001606D6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6D6" w:rsidRDefault="001606D6" w:rsidP="008445A1">
      <w:pPr>
        <w:spacing w:after="0" w:line="240" w:lineRule="auto"/>
      </w:pPr>
      <w:r>
        <w:separator/>
      </w:r>
    </w:p>
  </w:footnote>
  <w:footnote w:type="continuationSeparator" w:id="0">
    <w:p w:rsidR="001606D6" w:rsidRDefault="001606D6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7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B1757E5"/>
    <w:multiLevelType w:val="multilevel"/>
    <w:tmpl w:val="60563E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3"/>
  </w:num>
  <w:num w:numId="5">
    <w:abstractNumId w:val="12"/>
  </w:num>
  <w:num w:numId="6">
    <w:abstractNumId w:val="9"/>
  </w:num>
  <w:num w:numId="7">
    <w:abstractNumId w:val="0"/>
  </w:num>
  <w:num w:numId="8">
    <w:abstractNumId w:val="4"/>
  </w:num>
  <w:num w:numId="9">
    <w:abstractNumId w:val="14"/>
  </w:num>
  <w:num w:numId="10">
    <w:abstractNumId w:val="11"/>
  </w:num>
  <w:num w:numId="11">
    <w:abstractNumId w:val="2"/>
  </w:num>
  <w:num w:numId="12">
    <w:abstractNumId w:val="3"/>
  </w:num>
  <w:num w:numId="13">
    <w:abstractNumId w:val="1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</w:num>
  <w:num w:numId="1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538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4AA4"/>
    <w:rsid w:val="002851A4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853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5BB"/>
    <w:rsid w:val="0038280E"/>
    <w:rsid w:val="003828F3"/>
    <w:rsid w:val="00382C26"/>
    <w:rsid w:val="003840EF"/>
    <w:rsid w:val="003842AA"/>
    <w:rsid w:val="003842D0"/>
    <w:rsid w:val="003843E2"/>
    <w:rsid w:val="00384687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D0036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604"/>
    <w:rsid w:val="008C4ACE"/>
    <w:rsid w:val="008C5357"/>
    <w:rsid w:val="008C54B3"/>
    <w:rsid w:val="008C55F1"/>
    <w:rsid w:val="008C5729"/>
    <w:rsid w:val="008C58A1"/>
    <w:rsid w:val="008C5AA9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F2C"/>
    <w:rsid w:val="0094614B"/>
    <w:rsid w:val="009461DD"/>
    <w:rsid w:val="00946BED"/>
    <w:rsid w:val="0094718E"/>
    <w:rsid w:val="009477F0"/>
    <w:rsid w:val="00947F1D"/>
    <w:rsid w:val="00947F4F"/>
    <w:rsid w:val="00950289"/>
    <w:rsid w:val="00950389"/>
    <w:rsid w:val="00950523"/>
    <w:rsid w:val="0095069C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ED5"/>
    <w:rsid w:val="009C0056"/>
    <w:rsid w:val="009C0254"/>
    <w:rsid w:val="009C04A7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D009C"/>
    <w:rsid w:val="009D019B"/>
    <w:rsid w:val="009D01A9"/>
    <w:rsid w:val="009D04FF"/>
    <w:rsid w:val="009D06D8"/>
    <w:rsid w:val="009D0F2E"/>
    <w:rsid w:val="009D0FFC"/>
    <w:rsid w:val="009D1B87"/>
    <w:rsid w:val="009D2367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A2D"/>
    <w:rsid w:val="009E50C1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59F8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2AF"/>
    <w:rsid w:val="00B0585B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64E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D4"/>
    <w:rsid w:val="00D20ED9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69B"/>
    <w:rsid w:val="00F40728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9A62A00-FDD6-49D5-95F4-6596E43C2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 w:eastAsia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rsid w:val="00B74394"/>
    <w:rPr>
      <w:b/>
      <w:bCs/>
      <w:sz w:val="32"/>
      <w:szCs w:val="32"/>
    </w:rPr>
  </w:style>
  <w:style w:type="character" w:styleId="af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af2">
    <w:name w:val="Normal (Web)"/>
    <w:basedOn w:val="a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a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semiHidden/>
    <w:unhideWhenUsed/>
    <w:rsid w:val="009A49F8"/>
    <w:pPr>
      <w:spacing w:after="120"/>
      <w:ind w:left="360"/>
    </w:pPr>
  </w:style>
  <w:style w:type="character" w:customStyle="1" w:styleId="Chara">
    <w:name w:val="正文文本缩进 Char"/>
    <w:basedOn w:val="a0"/>
    <w:link w:val="af5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EC4AA8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EC4AA8"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rsid w:val="00F636BD"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work\3gpp\tdocs\TSGR1_88\R1-1700352.zip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CAEA-2544-42DF-AAD0-204404D5E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R1-1608668</vt:lpstr>
    </vt:vector>
  </TitlesOfParts>
  <Company>ZTE</Company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ynli</cp:lastModifiedBy>
  <cp:revision>2</cp:revision>
  <dcterms:created xsi:type="dcterms:W3CDTF">2017-02-07T07:31:00Z</dcterms:created>
  <dcterms:modified xsi:type="dcterms:W3CDTF">2017-02-07T07:31:00Z</dcterms:modified>
</cp:coreProperties>
</file>